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B8" w:rsidRPr="00CA6FB8" w:rsidRDefault="00CA6FB8" w:rsidP="00CA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B8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  <w:lang w:eastAsia="ru-RU"/>
        </w:rPr>
        <w:t>Позаботьтесь о своем будущем - узнайте все о вашем страховщике онлайн</w:t>
      </w:r>
      <w:r w:rsidRPr="00CA6FB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 w:rsidRPr="00CA6F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A6FB8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01 августа 2017</w:t>
      </w:r>
    </w:p>
    <w:p w:rsidR="00CA6FB8" w:rsidRDefault="00CA6FB8" w:rsidP="00CA6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6FB8" w:rsidRPr="00CA6FB8" w:rsidRDefault="00CA6FB8" w:rsidP="00CA6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 о будущем и грамотно планировать его финансовую составляющую важно еще в начале своей трудовой деятельности, именно поэтому необходимо знать, кто является вашим страховщиком пенсионных накоплений уже сегодня. Быть в курсе вам поможет электронный сервис ПФР - «Личный кабинет гражданина».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сервису у вас больше не возникнет вопросов, ведь вы будете знать наверняка, в каком пенсионном фонде формируются ваши пенсионные накопления, а также какова их общая сумма.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Получить ответы на эти вопросы вы можете, зайдя в раздел «Формирование пенсионных прав», затем выбрав вкладки «Получить информацию о сформированных пенсионных правах» и «Информация о пенсионных накоплениях». Пройдя этот несложный путь, вы узнаете: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-выбранный вариант пенсионного обеспечения в системе обязательного пенсионного страхования: формирование только страховой пенсии или страховой и накопительной пенсии;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-информацию о вашем текущем страховщике, которым может быть Пенсионный фонд Российской Федерации или негосударственный пенсионный фонд, входящий в систему гарантирования пенсионных накоплений;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-о сумме пенсионных накоплений, т.е. о средствах, уплаченных работодателем в рамках обязательного пенсионного страхования, средствах материнского (семейного) капитала (если владелица сертификата направила их на накопительную пенсию) и дополнительных страховых взносах (если вы являетесь участником государственной программы </w:t>
      </w:r>
      <w:proofErr w:type="spellStart"/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пенсии).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ваши накопления формируются в Пенсионном фонде Российской Федерации, то в «Личном кабинет гражданина» можно также ознакомиться с информацией о результатах их инвестирования. В случае формирования пенсионных накоплений в негосударственном пенсионном фонде, фактическую сумму средств пенсионных накоплений можно получить непосредственно в этом фонде.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Обладая этой информацией, вы сможете критически оценивать все поступающие к вам предложения о переводе средств пенсионных накоплений, а значит необдуманных решений точно не примете, это особенно актуально сегодня, когда свои услуги по переводу средств предлагают десятки негосударственных пенсионных фондов.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Напоминаем, </w:t>
      </w:r>
      <w:proofErr w:type="gramStart"/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proofErr w:type="gramEnd"/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ваши пенсионные накопления в негосударственном пенсионном фонде, вы должны самостоятельно отслеживать их доходность и в </w:t>
      </w: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случае неудовлетворительной работы - менять страховщика. Кроме того, необходимо помнить, что по истечении 5-летнего срока, средства пенсионных накоплений будут передаваться новому страховщику с учетом дохода от их инвестирования, при досрочной смене страховщика, вы можете потерять часть инвестиционного дохода.</w:t>
      </w:r>
    </w:p>
    <w:p w:rsidR="00CA6FB8" w:rsidRPr="00CA6FB8" w:rsidRDefault="00CA6FB8" w:rsidP="00CA6F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A6F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2017 году передать средства пенсионных накоплений без потерь выгодно тем гражданам, у которых Пенсионный фонд Российской Федерации или негосударственный пенсионный фонд стал страховщиком в 2013 году.</w:t>
      </w:r>
      <w:r w:rsidRPr="00CA6F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A3335" w:rsidRDefault="000A3335"/>
    <w:sectPr w:rsidR="000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8"/>
    <w:rsid w:val="000A3335"/>
    <w:rsid w:val="00C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A188"/>
  <w15:chartTrackingRefBased/>
  <w15:docId w15:val="{465B2030-AAFD-455F-97DB-9F7F43E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2017-08-01T13:23:00Z</dcterms:created>
  <dcterms:modified xsi:type="dcterms:W3CDTF">2017-08-01T13:24:00Z</dcterms:modified>
</cp:coreProperties>
</file>